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8595" w14:textId="77777777" w:rsidR="00CF4961" w:rsidRDefault="00CF4961" w:rsidP="00CF4961">
      <w:pPr>
        <w:spacing w:line="276" w:lineRule="auto"/>
        <w:ind w:left="-907" w:right="-108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POPCORN PLANT BREEDER SUMMER INTERNSHIP (Paid)</w:t>
      </w:r>
    </w:p>
    <w:p w14:paraId="09848A23" w14:textId="77777777" w:rsidR="00CF4961" w:rsidRPr="00E26BF7" w:rsidRDefault="00CF4961" w:rsidP="00CF4961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  <w:r w:rsidRPr="00E26BF7">
        <w:rPr>
          <w:rFonts w:ascii="Arial" w:hAnsi="Arial" w:cs="Arial"/>
          <w:b/>
          <w:sz w:val="21"/>
          <w:szCs w:val="21"/>
          <w:u w:val="single"/>
        </w:rPr>
        <w:t xml:space="preserve">What Can You Expect from Your Internship? </w:t>
      </w:r>
    </w:p>
    <w:p w14:paraId="3CB40E7F" w14:textId="77777777" w:rsidR="00FF2CFF" w:rsidRDefault="00CF4961" w:rsidP="00CF4961">
      <w:pPr>
        <w:pStyle w:val="NoSpacing"/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>Your internship will be an immersion into Conagra Brands. We will expect you to help uncover inefficiencies, improve capabilities, an</w:t>
      </w:r>
      <w:r>
        <w:rPr>
          <w:rFonts w:ascii="Arial" w:hAnsi="Arial" w:cs="Arial"/>
          <w:sz w:val="21"/>
          <w:szCs w:val="21"/>
        </w:rPr>
        <w:t xml:space="preserve">d allow </w:t>
      </w:r>
      <w:r w:rsidRPr="00CF4961">
        <w:rPr>
          <w:rFonts w:ascii="Arial" w:hAnsi="Arial" w:cs="Arial"/>
          <w:sz w:val="21"/>
          <w:szCs w:val="21"/>
        </w:rPr>
        <w:t xml:space="preserve">growth with the support of your team. To enhance your overall understanding of our company, we will provide opportunities to network with peers and leaders to gain </w:t>
      </w:r>
      <w:r>
        <w:rPr>
          <w:rFonts w:ascii="Arial" w:hAnsi="Arial" w:cs="Arial"/>
          <w:sz w:val="21"/>
          <w:szCs w:val="21"/>
        </w:rPr>
        <w:t>experience</w:t>
      </w:r>
      <w:r w:rsidRPr="00CF49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with</w:t>
      </w:r>
      <w:r w:rsidRPr="00CF4961">
        <w:rPr>
          <w:rFonts w:ascii="Arial" w:hAnsi="Arial" w:cs="Arial"/>
          <w:sz w:val="21"/>
          <w:szCs w:val="21"/>
        </w:rPr>
        <w:t xml:space="preserve"> the</w:t>
      </w:r>
      <w:r>
        <w:rPr>
          <w:rFonts w:ascii="Arial" w:hAnsi="Arial" w:cs="Arial"/>
          <w:sz w:val="21"/>
          <w:szCs w:val="21"/>
        </w:rPr>
        <w:t xml:space="preserve"> scope</w:t>
      </w:r>
      <w:r w:rsidRPr="00CF4961">
        <w:rPr>
          <w:rFonts w:ascii="Arial" w:hAnsi="Arial" w:cs="Arial"/>
          <w:sz w:val="21"/>
          <w:szCs w:val="21"/>
        </w:rPr>
        <w:t xml:space="preserve"> of career paths available at Conagra Brands.</w:t>
      </w:r>
      <w:r w:rsidR="00FF2CFF">
        <w:rPr>
          <w:rFonts w:ascii="Arial" w:hAnsi="Arial" w:cs="Arial"/>
          <w:sz w:val="21"/>
          <w:szCs w:val="21"/>
        </w:rPr>
        <w:t xml:space="preserve"> </w:t>
      </w:r>
    </w:p>
    <w:p w14:paraId="629CF74D" w14:textId="77777777" w:rsidR="00FF2CFF" w:rsidRDefault="00FF2CFF" w:rsidP="00CF4961">
      <w:pPr>
        <w:pStyle w:val="NoSpacing"/>
        <w:rPr>
          <w:rFonts w:ascii="Arial" w:hAnsi="Arial" w:cs="Arial"/>
          <w:sz w:val="21"/>
          <w:szCs w:val="21"/>
        </w:rPr>
      </w:pPr>
    </w:p>
    <w:p w14:paraId="3AC824A8" w14:textId="77777777" w:rsidR="00CF4961" w:rsidRDefault="00FF2CFF" w:rsidP="00CF4961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Plant breeder intern a</w:t>
      </w:r>
      <w:r w:rsidRPr="00FF2CFF">
        <w:rPr>
          <w:rFonts w:ascii="Arial" w:hAnsi="Arial" w:cs="Arial"/>
          <w:sz w:val="21"/>
          <w:szCs w:val="21"/>
        </w:rPr>
        <w:t>ctivities include field, laboratory and office operations performed some concurrently or individually depending on the time period, during the growing season:</w:t>
      </w:r>
    </w:p>
    <w:p w14:paraId="2B331926" w14:textId="77777777" w:rsidR="00CF4961" w:rsidRPr="00E26BF7" w:rsidRDefault="00CF4961" w:rsidP="00CF4961">
      <w:pPr>
        <w:pStyle w:val="NoSpacing"/>
        <w:rPr>
          <w:rFonts w:ascii="Arial" w:hAnsi="Arial" w:cs="Arial"/>
          <w:sz w:val="21"/>
          <w:szCs w:val="21"/>
        </w:rPr>
      </w:pPr>
    </w:p>
    <w:p w14:paraId="625891A8" w14:textId="77777777" w:rsidR="00CF4961" w:rsidRPr="006C3F1E" w:rsidRDefault="00CF4961" w:rsidP="00CF4961">
      <w:pPr>
        <w:pStyle w:val="NoSpacing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26BF7">
        <w:rPr>
          <w:rFonts w:ascii="Arial" w:hAnsi="Arial" w:cs="Arial"/>
          <w:sz w:val="21"/>
          <w:szCs w:val="21"/>
        </w:rPr>
        <w:t xml:space="preserve">Location: </w:t>
      </w:r>
      <w:r>
        <w:rPr>
          <w:rFonts w:ascii="Arial" w:hAnsi="Arial" w:cs="Arial"/>
          <w:sz w:val="21"/>
          <w:szCs w:val="21"/>
        </w:rPr>
        <w:t>Brookston, IN</w:t>
      </w:r>
    </w:p>
    <w:p w14:paraId="7AD8C57A" w14:textId="5B780F16" w:rsidR="00CF4961" w:rsidRPr="00E26BF7" w:rsidRDefault="00CF4961" w:rsidP="00CF4961">
      <w:pPr>
        <w:pStyle w:val="NoSpacing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Schedule: </w:t>
      </w:r>
      <w:r w:rsidRPr="00CF4961">
        <w:rPr>
          <w:rFonts w:ascii="Arial" w:hAnsi="Arial" w:cs="Arial"/>
          <w:sz w:val="21"/>
          <w:szCs w:val="21"/>
        </w:rPr>
        <w:t>Hybrid</w:t>
      </w:r>
      <w:r w:rsidR="00A537A2">
        <w:rPr>
          <w:rFonts w:ascii="Arial" w:hAnsi="Arial" w:cs="Arial"/>
          <w:sz w:val="21"/>
          <w:szCs w:val="21"/>
        </w:rPr>
        <w:t xml:space="preserve"> remote/onsite</w:t>
      </w:r>
      <w:r w:rsidRPr="00CF4961">
        <w:rPr>
          <w:rFonts w:ascii="Arial" w:hAnsi="Arial" w:cs="Arial"/>
          <w:sz w:val="21"/>
          <w:szCs w:val="21"/>
        </w:rPr>
        <w:t xml:space="preserve"> internship structure with onsite summer presence necessary</w:t>
      </w:r>
    </w:p>
    <w:p w14:paraId="691CC54A" w14:textId="77777777" w:rsidR="00FF2CFF" w:rsidRDefault="00FF2CFF" w:rsidP="00FF2CFF">
      <w:pPr>
        <w:pStyle w:val="NoSpacing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FC99E59" w14:textId="77777777" w:rsidR="00FF2CFF" w:rsidRPr="00CF4961" w:rsidRDefault="00FF2CFF" w:rsidP="00FF2CFF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CF4961">
        <w:rPr>
          <w:rFonts w:ascii="Arial" w:hAnsi="Arial" w:cs="Arial"/>
          <w:b/>
          <w:bCs/>
          <w:sz w:val="21"/>
          <w:szCs w:val="21"/>
        </w:rPr>
        <w:t>Field Operations:</w:t>
      </w:r>
    </w:p>
    <w:p w14:paraId="44CC767A" w14:textId="77777777" w:rsidR="00FF2CFF" w:rsidRPr="00CF4961" w:rsidRDefault="00FF2CFF" w:rsidP="00FF2CFF">
      <w:pPr>
        <w:pStyle w:val="NoSpacing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 xml:space="preserve">Assist with layout, planting, and maintenance </w:t>
      </w:r>
      <w:bookmarkStart w:id="0" w:name="_GoBack"/>
      <w:bookmarkEnd w:id="0"/>
      <w:r w:rsidRPr="00CF4961">
        <w:rPr>
          <w:rFonts w:ascii="Arial" w:hAnsi="Arial" w:cs="Arial"/>
          <w:sz w:val="21"/>
          <w:szCs w:val="21"/>
        </w:rPr>
        <w:t>of nursery and yield trials</w:t>
      </w:r>
    </w:p>
    <w:p w14:paraId="72E9FE5C" w14:textId="77777777" w:rsidR="00FF2CFF" w:rsidRPr="00CF4961" w:rsidRDefault="00FF2CFF" w:rsidP="00FF2CFF">
      <w:pPr>
        <w:pStyle w:val="NoSpacing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>Assist in data collection on yield trials</w:t>
      </w:r>
    </w:p>
    <w:p w14:paraId="15CFF9AC" w14:textId="77777777" w:rsidR="00FF2CFF" w:rsidRDefault="00FF2CFF" w:rsidP="00FF2CFF">
      <w:pPr>
        <w:pStyle w:val="NoSpacing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>Assist with crew management during nursery operations</w:t>
      </w:r>
    </w:p>
    <w:p w14:paraId="66AA04D6" w14:textId="77777777" w:rsidR="00FF2CFF" w:rsidRDefault="00FF2CFF" w:rsidP="00FF2CFF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CF4961">
        <w:rPr>
          <w:rFonts w:ascii="Arial" w:hAnsi="Arial" w:cs="Arial"/>
          <w:b/>
          <w:bCs/>
          <w:sz w:val="21"/>
          <w:szCs w:val="21"/>
        </w:rPr>
        <w:t>Laboratory Operations:</w:t>
      </w:r>
    </w:p>
    <w:p w14:paraId="23887F47" w14:textId="77777777" w:rsidR="00FF2CFF" w:rsidRPr="00CF4961" w:rsidRDefault="00FF2CFF" w:rsidP="00FF2CFF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 xml:space="preserve">Oversee proper operations of the nursery harvest for future shelling and inventory preparation </w:t>
      </w:r>
    </w:p>
    <w:p w14:paraId="46879219" w14:textId="77777777" w:rsidR="00FF2CFF" w:rsidRDefault="00FF2CFF" w:rsidP="00FF2CFF">
      <w:pPr>
        <w:pStyle w:val="NoSpacing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>Oversee proper operations of yield trial samples for popping and volume expansion evaluation</w:t>
      </w:r>
    </w:p>
    <w:p w14:paraId="59FC919D" w14:textId="77777777" w:rsidR="00FF2CFF" w:rsidRPr="00CF4961" w:rsidRDefault="00FF2CFF" w:rsidP="00FF2CFF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CF4961">
        <w:rPr>
          <w:rFonts w:ascii="Arial" w:hAnsi="Arial" w:cs="Arial"/>
          <w:b/>
          <w:bCs/>
          <w:sz w:val="21"/>
          <w:szCs w:val="21"/>
        </w:rPr>
        <w:t>Office Operations:</w:t>
      </w:r>
    </w:p>
    <w:p w14:paraId="496B0748" w14:textId="77777777" w:rsidR="00FF2CFF" w:rsidRPr="00CF4961" w:rsidRDefault="00FF2CFF" w:rsidP="00FF2CFF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>Assist in the planning and preparation of yield trials and nurseries by managing inventory accordingly</w:t>
      </w:r>
    </w:p>
    <w:p w14:paraId="2A03276E" w14:textId="77777777" w:rsidR="00FF2CFF" w:rsidRPr="00CF4961" w:rsidRDefault="00FF2CFF" w:rsidP="00FF2CFF">
      <w:pPr>
        <w:pStyle w:val="NoSpacing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CF4961">
        <w:rPr>
          <w:rFonts w:ascii="Arial" w:hAnsi="Arial" w:cs="Arial"/>
          <w:sz w:val="21"/>
          <w:szCs w:val="21"/>
        </w:rPr>
        <w:t>Actively participate in data capture and data summarization of observations from yield trials and nurseries</w:t>
      </w:r>
    </w:p>
    <w:p w14:paraId="560C6B5F" w14:textId="77777777" w:rsidR="00FF2CFF" w:rsidRDefault="00FF2CFF" w:rsidP="00CF496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1"/>
          <w:szCs w:val="21"/>
          <w:u w:val="single"/>
        </w:rPr>
      </w:pPr>
    </w:p>
    <w:p w14:paraId="357FEF22" w14:textId="77777777" w:rsidR="00CF4961" w:rsidRDefault="00CF4961" w:rsidP="00CF496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1"/>
          <w:szCs w:val="21"/>
          <w:u w:val="single"/>
        </w:rPr>
      </w:pPr>
      <w:r w:rsidRPr="00C36ADA">
        <w:rPr>
          <w:rFonts w:ascii="Arial" w:hAnsi="Arial" w:cs="Arial"/>
          <w:b/>
          <w:sz w:val="21"/>
          <w:szCs w:val="21"/>
          <w:u w:val="single"/>
        </w:rPr>
        <w:t>What are the Perks of Being an Intern at Conagra?</w:t>
      </w:r>
    </w:p>
    <w:p w14:paraId="0805BA1B" w14:textId="77777777" w:rsidR="00CF4961" w:rsidRPr="00C4126E" w:rsidRDefault="00CF4961" w:rsidP="00CF4961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bCs/>
          <w:sz w:val="21"/>
          <w:szCs w:val="21"/>
        </w:rPr>
      </w:pPr>
      <w:r w:rsidRPr="00C4126E">
        <w:rPr>
          <w:rFonts w:ascii="Arial" w:hAnsi="Arial" w:cs="Arial"/>
          <w:bCs/>
          <w:sz w:val="21"/>
          <w:szCs w:val="21"/>
        </w:rPr>
        <w:t>Paid Internship</w:t>
      </w:r>
    </w:p>
    <w:p w14:paraId="5EC14D9C" w14:textId="77777777" w:rsidR="00CF4961" w:rsidRPr="006C3F1E" w:rsidRDefault="00CF4961" w:rsidP="00CF4961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r</w:t>
      </w:r>
      <w:r w:rsidRPr="006C3F1E">
        <w:rPr>
          <w:rFonts w:ascii="Arial" w:hAnsi="Arial" w:cs="Arial"/>
          <w:sz w:val="21"/>
          <w:szCs w:val="21"/>
        </w:rPr>
        <w:t xml:space="preserve">elocation </w:t>
      </w:r>
      <w:r>
        <w:rPr>
          <w:rFonts w:ascii="Arial" w:hAnsi="Arial" w:cs="Arial"/>
          <w:sz w:val="21"/>
          <w:szCs w:val="21"/>
        </w:rPr>
        <w:t>s</w:t>
      </w:r>
      <w:r w:rsidRPr="006C3F1E">
        <w:rPr>
          <w:rFonts w:ascii="Arial" w:hAnsi="Arial" w:cs="Arial"/>
          <w:sz w:val="21"/>
          <w:szCs w:val="21"/>
        </w:rPr>
        <w:t>tipend will be</w:t>
      </w:r>
      <w:r>
        <w:rPr>
          <w:rFonts w:ascii="Arial" w:hAnsi="Arial" w:cs="Arial"/>
          <w:sz w:val="21"/>
          <w:szCs w:val="21"/>
        </w:rPr>
        <w:t xml:space="preserve"> provided</w:t>
      </w:r>
      <w:r w:rsidRPr="006C3F1E">
        <w:rPr>
          <w:rFonts w:ascii="Arial" w:hAnsi="Arial" w:cs="Arial"/>
          <w:sz w:val="21"/>
          <w:szCs w:val="21"/>
        </w:rPr>
        <w:t xml:space="preserve"> to those who do not have housing in the location of their internshi</w:t>
      </w:r>
      <w:r>
        <w:rPr>
          <w:rFonts w:ascii="Arial" w:hAnsi="Arial" w:cs="Arial"/>
          <w:sz w:val="21"/>
          <w:szCs w:val="21"/>
        </w:rPr>
        <w:t>p</w:t>
      </w:r>
    </w:p>
    <w:p w14:paraId="38CB5587" w14:textId="77777777" w:rsidR="00CF4961" w:rsidRPr="00C4126E" w:rsidRDefault="00CF4961" w:rsidP="00CF4961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bCs/>
          <w:sz w:val="21"/>
          <w:szCs w:val="21"/>
        </w:rPr>
      </w:pPr>
      <w:r w:rsidRPr="00C4126E">
        <w:rPr>
          <w:rFonts w:ascii="Arial" w:hAnsi="Arial" w:cs="Arial"/>
          <w:bCs/>
          <w:sz w:val="21"/>
          <w:szCs w:val="21"/>
        </w:rPr>
        <w:t>Social and Professional Development Opportunities, such as Intern Orientation, Lessons from Leaders and a Summer Send Off</w:t>
      </w:r>
    </w:p>
    <w:p w14:paraId="6B9CFF8C" w14:textId="77777777" w:rsidR="00CF4961" w:rsidRDefault="00CF4961" w:rsidP="00CF4961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bCs/>
          <w:sz w:val="21"/>
          <w:szCs w:val="21"/>
        </w:rPr>
      </w:pPr>
      <w:r w:rsidRPr="00C4126E">
        <w:rPr>
          <w:rFonts w:ascii="Arial" w:hAnsi="Arial" w:cs="Arial"/>
          <w:bCs/>
          <w:sz w:val="21"/>
          <w:szCs w:val="21"/>
        </w:rPr>
        <w:t>Functional Trainings, Overviews, and Insights</w:t>
      </w:r>
    </w:p>
    <w:p w14:paraId="01048018" w14:textId="77777777" w:rsidR="00CF4961" w:rsidRDefault="00CF4961" w:rsidP="00CF4961">
      <w:pPr>
        <w:pStyle w:val="NoSpacing"/>
      </w:pPr>
    </w:p>
    <w:p w14:paraId="24B2D14B" w14:textId="77777777" w:rsidR="00CF4961" w:rsidRPr="00C579B6" w:rsidRDefault="00CF4961" w:rsidP="00CF496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1"/>
          <w:szCs w:val="21"/>
          <w:u w:val="single"/>
        </w:rPr>
      </w:pPr>
      <w:r w:rsidRPr="00C579B6">
        <w:rPr>
          <w:rFonts w:ascii="Arial" w:hAnsi="Arial" w:cs="Arial"/>
          <w:b/>
          <w:sz w:val="21"/>
          <w:szCs w:val="21"/>
          <w:u w:val="single"/>
        </w:rPr>
        <w:t>Are You the Right Candidate?</w:t>
      </w:r>
    </w:p>
    <w:p w14:paraId="7B13E30A" w14:textId="77777777" w:rsidR="00CF4961" w:rsidRDefault="00CF4961" w:rsidP="00CF4961">
      <w:pPr>
        <w:pStyle w:val="NoSpacing"/>
        <w:rPr>
          <w:rFonts w:ascii="Arial" w:hAnsi="Arial" w:cs="Arial"/>
          <w:sz w:val="21"/>
          <w:szCs w:val="21"/>
        </w:rPr>
      </w:pPr>
      <w:r w:rsidRPr="008B3449">
        <w:rPr>
          <w:rFonts w:ascii="Arial" w:hAnsi="Arial" w:cs="Arial"/>
          <w:sz w:val="21"/>
          <w:szCs w:val="21"/>
        </w:rPr>
        <w:t>We're looking for someone who wants to be part of promoting the most energized, highest impact culture in the food industry. If you are craving an opportunity to make a difference and be empowered to kick start your professional career in a refuse-to-lose environment, then we want to meet you! We encourage you to discover your potential and we will provide you with unparalleled opp</w:t>
      </w:r>
      <w:r w:rsidRPr="00FF2CFF">
        <w:rPr>
          <w:rFonts w:ascii="Arial" w:hAnsi="Arial" w:cs="Arial"/>
          <w:sz w:val="21"/>
          <w:szCs w:val="21"/>
        </w:rPr>
        <w:t>ortunities to make a difference. Qualified candidates:</w:t>
      </w:r>
    </w:p>
    <w:p w14:paraId="44F9F633" w14:textId="77777777" w:rsidR="00FF2CFF" w:rsidRPr="00FF2CFF" w:rsidRDefault="00FF2CFF" w:rsidP="00CF4961">
      <w:pPr>
        <w:pStyle w:val="NoSpacing"/>
        <w:rPr>
          <w:rFonts w:ascii="Arial" w:hAnsi="Arial" w:cs="Arial"/>
          <w:sz w:val="21"/>
          <w:szCs w:val="21"/>
        </w:rPr>
      </w:pPr>
    </w:p>
    <w:p w14:paraId="4466D2A0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Are enrolled in a degree program with at least one semester remaining after your internship</w:t>
      </w:r>
    </w:p>
    <w:p w14:paraId="37AB24A2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lastRenderedPageBreak/>
        <w:t>Are pursuing a degree in Agribusiness, Agronomy, Horticulture, Plant Breeding, Plant Pathology, Biology or related field</w:t>
      </w:r>
    </w:p>
    <w:p w14:paraId="3BA932E5" w14:textId="3461D70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 xml:space="preserve">Master's Degree </w:t>
      </w:r>
      <w:r w:rsidR="0045721A" w:rsidRPr="00FF2CFF">
        <w:rPr>
          <w:rFonts w:ascii="Arial" w:hAnsi="Arial" w:cs="Arial"/>
          <w:sz w:val="21"/>
          <w:szCs w:val="21"/>
        </w:rPr>
        <w:t>required;</w:t>
      </w:r>
      <w:r w:rsidRPr="00FF2CFF">
        <w:rPr>
          <w:rFonts w:ascii="Arial" w:hAnsi="Arial" w:cs="Arial"/>
          <w:sz w:val="21"/>
          <w:szCs w:val="21"/>
        </w:rPr>
        <w:t xml:space="preserve"> P</w:t>
      </w:r>
      <w:r w:rsidR="008D4963">
        <w:rPr>
          <w:rFonts w:ascii="Arial" w:hAnsi="Arial" w:cs="Arial"/>
          <w:sz w:val="21"/>
          <w:szCs w:val="21"/>
        </w:rPr>
        <w:t>h</w:t>
      </w:r>
      <w:r w:rsidRPr="00FF2CFF">
        <w:rPr>
          <w:rFonts w:ascii="Arial" w:hAnsi="Arial" w:cs="Arial"/>
          <w:sz w:val="21"/>
          <w:szCs w:val="21"/>
        </w:rPr>
        <w:t>D preferred</w:t>
      </w:r>
    </w:p>
    <w:p w14:paraId="65123F13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Knowledge of plant breeding, genetics, molecular, quantitative and statistical genetics</w:t>
      </w:r>
    </w:p>
    <w:p w14:paraId="080AAB79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Experience in marker assisted selection and prediction models</w:t>
      </w:r>
    </w:p>
    <w:p w14:paraId="1C610631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Knowledge of statistics, database management and experimental design</w:t>
      </w:r>
    </w:p>
    <w:p w14:paraId="51375958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Work experience in a plant breeding program</w:t>
      </w:r>
    </w:p>
    <w:p w14:paraId="536B731D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Have a continuous improvement mindset and capacity to make data-driven decisions</w:t>
      </w:r>
    </w:p>
    <w:p w14:paraId="5C2BF9D3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Are able and willing to relocate</w:t>
      </w:r>
    </w:p>
    <w:p w14:paraId="1E1BE8C6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Desire to pursue a career in plant breeding</w:t>
      </w:r>
    </w:p>
    <w:p w14:paraId="2FBDB498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Must attach a resume to your application and should indicate anticipated graduation date</w:t>
      </w:r>
    </w:p>
    <w:p w14:paraId="1BC5FBB2" w14:textId="77777777" w:rsidR="00CF4961" w:rsidRPr="00FF2CFF" w:rsidRDefault="00CF4961" w:rsidP="00CF4961">
      <w:pPr>
        <w:pStyle w:val="NoSpacing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CFF">
        <w:rPr>
          <w:rFonts w:ascii="Arial" w:hAnsi="Arial" w:cs="Arial"/>
          <w:sz w:val="21"/>
          <w:szCs w:val="21"/>
        </w:rPr>
        <w:t>Must not require visa sponsorship now or in the future and must be authorized to work in the United States</w:t>
      </w:r>
    </w:p>
    <w:sectPr w:rsidR="00CF4961" w:rsidRPr="00FF2CF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EF3E" w14:textId="77777777" w:rsidR="00D870AD" w:rsidRDefault="00D870AD" w:rsidP="00CF4961">
      <w:pPr>
        <w:spacing w:after="0" w:line="240" w:lineRule="auto"/>
      </w:pPr>
      <w:r>
        <w:separator/>
      </w:r>
    </w:p>
  </w:endnote>
  <w:endnote w:type="continuationSeparator" w:id="0">
    <w:p w14:paraId="1FC669C8" w14:textId="77777777" w:rsidR="00D870AD" w:rsidRDefault="00D870AD" w:rsidP="00CF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4CAC" w14:textId="77777777" w:rsidR="00D870AD" w:rsidRDefault="00D870AD" w:rsidP="00CF4961">
      <w:pPr>
        <w:spacing w:after="0" w:line="240" w:lineRule="auto"/>
      </w:pPr>
      <w:r>
        <w:separator/>
      </w:r>
    </w:p>
  </w:footnote>
  <w:footnote w:type="continuationSeparator" w:id="0">
    <w:p w14:paraId="3F0FE272" w14:textId="77777777" w:rsidR="00D870AD" w:rsidRDefault="00D870AD" w:rsidP="00CF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3212" w14:textId="77777777" w:rsidR="00CF4961" w:rsidRDefault="00CF4961" w:rsidP="00CF4961">
    <w:pPr>
      <w:pStyle w:val="Header"/>
      <w:jc w:val="center"/>
    </w:pPr>
    <w:r>
      <w:rPr>
        <w:noProof/>
      </w:rPr>
      <w:drawing>
        <wp:inline distT="0" distB="0" distL="0" distR="0" wp14:anchorId="2F37B00C" wp14:editId="066990BC">
          <wp:extent cx="1704975" cy="1398270"/>
          <wp:effectExtent l="0" t="0" r="9525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1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0D79"/>
    <w:multiLevelType w:val="hybridMultilevel"/>
    <w:tmpl w:val="37AC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5A7D"/>
    <w:multiLevelType w:val="hybridMultilevel"/>
    <w:tmpl w:val="5804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8E5"/>
    <w:multiLevelType w:val="hybridMultilevel"/>
    <w:tmpl w:val="982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81842"/>
    <w:multiLevelType w:val="hybridMultilevel"/>
    <w:tmpl w:val="B266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D1B0D"/>
    <w:multiLevelType w:val="hybridMultilevel"/>
    <w:tmpl w:val="13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05D64"/>
    <w:multiLevelType w:val="hybridMultilevel"/>
    <w:tmpl w:val="885C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1"/>
    <w:rsid w:val="000E71CC"/>
    <w:rsid w:val="0045721A"/>
    <w:rsid w:val="008D4963"/>
    <w:rsid w:val="00A537A2"/>
    <w:rsid w:val="00CF4961"/>
    <w:rsid w:val="00D870AD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EFE5"/>
  <w15:chartTrackingRefBased/>
  <w15:docId w15:val="{3BE9CF79-4680-448D-A8F5-755F95E1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9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4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61"/>
  </w:style>
  <w:style w:type="paragraph" w:styleId="Footer">
    <w:name w:val="footer"/>
    <w:basedOn w:val="Normal"/>
    <w:link w:val="FooterChar"/>
    <w:uiPriority w:val="99"/>
    <w:unhideWhenUsed/>
    <w:rsid w:val="00CF4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61"/>
  </w:style>
  <w:style w:type="paragraph" w:styleId="ListParagraph">
    <w:name w:val="List Paragraph"/>
    <w:basedOn w:val="Normal"/>
    <w:uiPriority w:val="34"/>
    <w:qFormat/>
    <w:rsid w:val="00CF4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c6a9cbf-610b-4416-a0bc-2fefbcf90a0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404883A1A140B1ECB5F5C2EC79BE" ma:contentTypeVersion="15" ma:contentTypeDescription="Create a new document." ma:contentTypeScope="" ma:versionID="7b6cc8ab9a905fa443fad48158749389">
  <xsd:schema xmlns:xsd="http://www.w3.org/2001/XMLSchema" xmlns:xs="http://www.w3.org/2001/XMLSchema" xmlns:p="http://schemas.microsoft.com/office/2006/metadata/properties" xmlns:ns3="d1b8144e-2d4f-448a-8ca1-9358a23f60b9" xmlns:ns4="6542a50e-96ce-4953-9381-918ebe74837e" xmlns:ns5="41a39684-8b49-42f5-a1af-6465fb391816" targetNamespace="http://schemas.microsoft.com/office/2006/metadata/properties" ma:root="true" ma:fieldsID="090dbdb4d6b1ad7e889b749561009202" ns3:_="" ns4:_="" ns5:_="">
    <xsd:import namespace="d1b8144e-2d4f-448a-8ca1-9358a23f60b9"/>
    <xsd:import namespace="6542a50e-96ce-4953-9381-918ebe74837e"/>
    <xsd:import namespace="41a39684-8b49-42f5-a1af-6465fb391816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144e-2d4f-448a-8ca1-9358a23f60b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b5e8dd-3d8d-4717-acb9-b1662bbdc25c}" ma:internalName="TaxCatchAll" ma:showField="CatchAllData" ma:web="41a39684-8b49-42f5-a1af-6465fb391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b5e8dd-3d8d-4717-acb9-b1662bbdc25c}" ma:internalName="TaxCatchAllLabel" ma:readOnly="true" ma:showField="CatchAllDataLabel" ma:web="41a39684-8b49-42f5-a1af-6465fb391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a50e-96ce-4953-9381-918ebe748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9684-8b49-42f5-a1af-6465fb391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8144e-2d4f-448a-8ca1-9358a23f60b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84A4C-6C34-4D0E-9B3C-DC46D57A04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D42D46-9131-48E5-B482-4A212C066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8144e-2d4f-448a-8ca1-9358a23f60b9"/>
    <ds:schemaRef ds:uri="6542a50e-96ce-4953-9381-918ebe74837e"/>
    <ds:schemaRef ds:uri="41a39684-8b49-42f5-a1af-6465fb391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D1482-F89E-424E-A70C-E425EA61B85B}">
  <ds:schemaRefs>
    <ds:schemaRef ds:uri="http://schemas.microsoft.com/office/2006/metadata/properties"/>
    <ds:schemaRef ds:uri="http://schemas.microsoft.com/office/infopath/2007/PartnerControls"/>
    <ds:schemaRef ds:uri="d1b8144e-2d4f-448a-8ca1-9358a23f60b9"/>
  </ds:schemaRefs>
</ds:datastoreItem>
</file>

<file path=customXml/itemProps4.xml><?xml version="1.0" encoding="utf-8"?>
<ds:datastoreItem xmlns:ds="http://schemas.openxmlformats.org/officeDocument/2006/customXml" ds:itemID="{557A9832-E8FA-4409-9914-977A59BFD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Lomma, Gina (Human Resources)</dc:creator>
  <cp:keywords/>
  <dc:description/>
  <cp:lastModifiedBy>Lomma, Gina (Human Resources)</cp:lastModifiedBy>
  <cp:revision>4</cp:revision>
  <dcterms:created xsi:type="dcterms:W3CDTF">2021-01-05T17:50:00Z</dcterms:created>
  <dcterms:modified xsi:type="dcterms:W3CDTF">2021-01-06T16:53:00Z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0x010100EA89404883A1A140B1ECB5F5C2EC79BE</vt:lpwstr>
  </property>
</Properties>
</file>